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after="0"/>
        <w:rPr>
          <w:rFonts w:ascii="Cambria" w:cs="Cambria" w:hAnsi="Cambria" w:eastAsia="Cambria"/>
          <w:b w:val="1"/>
          <w:bCs w:val="1"/>
          <w:i w:val="1"/>
          <w:iCs w:val="1"/>
          <w:outline w:val="0"/>
          <w:color w:val="0070c0"/>
          <w:sz w:val="72"/>
          <w:szCs w:val="72"/>
          <w:u w:color="0070c0"/>
          <w14:textFill>
            <w14:solidFill>
              <w14:srgbClr w14:val="0070C0"/>
            </w14:solidFill>
          </w14:textFill>
        </w:rPr>
      </w:pPr>
      <w:r>
        <w:rPr>
          <w:rFonts w:ascii="Cambria" w:hAnsi="Cambria"/>
          <w:b w:val="1"/>
          <w:bCs w:val="1"/>
          <w:i w:val="1"/>
          <w:iCs w:val="1"/>
          <w:outline w:val="0"/>
          <w:color w:val="0070c0"/>
          <w:sz w:val="72"/>
          <w:szCs w:val="72"/>
          <w:u w:color="0070c0"/>
          <w:rtl w:val="0"/>
          <w:lang w:val="en-US"/>
          <w14:textFill>
            <w14:solidFill>
              <w14:srgbClr w14:val="0070C0"/>
            </w14:solidFill>
          </w14:textFill>
        </w:rPr>
        <w:t>Ryan Thorburn</w:t>
      </w:r>
    </w:p>
    <w:p>
      <w:pPr>
        <w:pStyle w:val="Body"/>
        <w:spacing w:after="0" w:line="240" w:lineRule="auto"/>
        <w:rPr>
          <w:rStyle w:val="None"/>
          <w:outline w:val="0"/>
          <w:color w:val="000000"/>
          <w:u w:color="000000"/>
          <w14:textFill>
            <w14:solidFill>
              <w14:srgbClr w14:val="000000"/>
            </w14:solidFill>
          </w14:textFill>
        </w:rPr>
      </w:pPr>
      <w:r>
        <w:rPr>
          <w:outline w:val="0"/>
          <w:color w:val="000000"/>
          <w:u w:color="000000"/>
          <w:rtl w:val="0"/>
          <w:lang w:val="it-IT"/>
          <w14:textFill>
            <w14:solidFill>
              <w14:srgbClr w14:val="000000"/>
            </w14:solidFill>
          </w14:textFill>
        </w:rPr>
        <w:t xml:space="preserve">Mobile: </w:t>
      </w:r>
      <w:r>
        <w:rPr>
          <w:rStyle w:val="Hyperlink.0"/>
        </w:rPr>
        <w:fldChar w:fldCharType="begin" w:fldLock="0"/>
      </w:r>
      <w:r>
        <w:rPr>
          <w:rStyle w:val="Hyperlink.0"/>
        </w:rPr>
        <w:instrText xml:space="preserve"> HYPERLINK "tel:+12506348168"</w:instrText>
      </w:r>
      <w:r>
        <w:rPr>
          <w:rStyle w:val="Hyperlink.0"/>
        </w:rPr>
        <w:fldChar w:fldCharType="separate" w:fldLock="0"/>
      </w:r>
      <w:r>
        <w:rPr>
          <w:rStyle w:val="Hyperlink.0"/>
          <w:rtl w:val="0"/>
        </w:rPr>
        <w:t>+1 250 634 8168</w:t>
      </w:r>
      <w:r>
        <w:rPr/>
        <w:fldChar w:fldCharType="end" w:fldLock="0"/>
      </w:r>
      <w:r>
        <w:rPr>
          <w:rStyle w:val="None"/>
          <w:outline w:val="0"/>
          <w:color w:val="000000"/>
          <w:u w:color="000000"/>
          <w:rtl w:val="0"/>
          <w14:textFill>
            <w14:solidFill>
              <w14:srgbClr w14:val="000000"/>
            </w14:solidFill>
          </w14:textFill>
        </w:rPr>
        <w:t xml:space="preserve">                          About me: </w:t>
      </w:r>
      <w:r>
        <w:rPr>
          <w:rStyle w:val="Hyperlink.1"/>
        </w:rPr>
        <w:fldChar w:fldCharType="begin" w:fldLock="0"/>
      </w:r>
      <w:r>
        <w:rPr>
          <w:rStyle w:val="Hyperlink.1"/>
        </w:rPr>
        <w:instrText xml:space="preserve"> HYPERLINK "http://ryan.morethinks.com"</w:instrText>
      </w:r>
      <w:r>
        <w:rPr>
          <w:rStyle w:val="Hyperlink.1"/>
        </w:rPr>
        <w:fldChar w:fldCharType="separate" w:fldLock="0"/>
      </w:r>
      <w:r>
        <w:rPr>
          <w:rStyle w:val="Hyperlink.1"/>
          <w:rtl w:val="0"/>
          <w:lang w:val="en-US"/>
        </w:rPr>
        <w:t>ryan.morethinks.com</w:t>
      </w:r>
      <w:r>
        <w:rPr/>
        <w:fldChar w:fldCharType="end" w:fldLock="0"/>
      </w:r>
      <w:r>
        <w:rPr>
          <w:rStyle w:val="None"/>
          <w:outline w:val="0"/>
          <w:color w:val="000000"/>
          <w:u w:color="000000"/>
          <w:rtl w:val="0"/>
          <w14:textFill>
            <w14:solidFill>
              <w14:srgbClr w14:val="000000"/>
            </w14:solidFill>
          </w14:textFill>
        </w:rPr>
        <w:t xml:space="preserve">                        </w:t>
      </w:r>
      <w:r>
        <w:rPr>
          <w:rStyle w:val="Hyperlink.1"/>
        </w:rPr>
        <w:fldChar w:fldCharType="begin" w:fldLock="0"/>
      </w:r>
      <w:r>
        <w:rPr>
          <w:rStyle w:val="Hyperlink.1"/>
        </w:rPr>
        <w:instrText xml:space="preserve"> HYPERLINK "https://linkedin.com/in/rthorburn"</w:instrText>
      </w:r>
      <w:r>
        <w:rPr>
          <w:rStyle w:val="Hyperlink.1"/>
        </w:rPr>
        <w:fldChar w:fldCharType="separate" w:fldLock="0"/>
      </w:r>
      <w:r>
        <w:rPr>
          <w:rStyle w:val="Hyperlink.1"/>
          <w:rtl w:val="0"/>
          <w:lang w:val="en-US"/>
        </w:rPr>
        <w:t>LinkedIn.com/in/rthorburn</w:t>
      </w:r>
      <w:r>
        <w:rPr/>
        <w:fldChar w:fldCharType="end" w:fldLock="0"/>
      </w:r>
    </w:p>
    <w:p>
      <w:pPr>
        <w:pStyle w:val="Body"/>
        <w:spacing w:after="0" w:line="240" w:lineRule="auto"/>
        <w:rPr>
          <w:rStyle w:val="None"/>
          <w:outline w:val="0"/>
          <w:color w:val="000000"/>
          <w:u w:color="000000"/>
          <w14:textFill>
            <w14:solidFill>
              <w14:srgbClr w14:val="000000"/>
            </w14:solidFill>
          </w14:textFill>
        </w:rPr>
      </w:pPr>
      <w:r>
        <w:rPr>
          <w:rStyle w:val="None"/>
          <w:outline w:val="0"/>
          <w:color w:val="000000"/>
          <w:u w:color="000000"/>
          <w:rtl w:val="0"/>
          <w14:textFill>
            <w14:solidFill>
              <w14:srgbClr w14:val="000000"/>
            </w14:solidFill>
          </w14:textFill>
        </w:rPr>
        <w:t xml:space="preserve">Email: </w:t>
      </w:r>
      <w:r>
        <w:rPr>
          <w:rStyle w:val="Hyperlink.1"/>
        </w:rPr>
        <w:fldChar w:fldCharType="begin" w:fldLock="0"/>
      </w:r>
      <w:r>
        <w:rPr>
          <w:rStyle w:val="Hyperlink.1"/>
        </w:rPr>
        <w:instrText xml:space="preserve"> HYPERLINK "mailto:ryan@morethinks.com"</w:instrText>
      </w:r>
      <w:r>
        <w:rPr>
          <w:rStyle w:val="Hyperlink.1"/>
        </w:rPr>
        <w:fldChar w:fldCharType="separate" w:fldLock="0"/>
      </w:r>
      <w:r>
        <w:rPr>
          <w:rStyle w:val="Hyperlink.1"/>
          <w:rtl w:val="0"/>
          <w:lang w:val="en-US"/>
        </w:rPr>
        <w:t>ryan@morethinks.com</w:t>
      </w:r>
      <w:r>
        <w:rPr/>
        <w:fldChar w:fldCharType="end" w:fldLock="0"/>
      </w:r>
      <w:r>
        <w:rPr>
          <w:rStyle w:val="None"/>
          <w:outline w:val="0"/>
          <w:color w:val="000000"/>
          <w:u w:color="000000"/>
          <w:rtl w:val="0"/>
          <w14:textFill>
            <w14:solidFill>
              <w14:srgbClr w14:val="000000"/>
            </w14:solidFill>
          </w14:textFill>
        </w:rPr>
        <w:t xml:space="preserve">                       </w:t>
      </w:r>
      <w:r>
        <w:rPr>
          <w:rStyle w:val="Hyperlink.1"/>
        </w:rPr>
        <w:fldChar w:fldCharType="begin" w:fldLock="0"/>
      </w:r>
      <w:r>
        <w:rPr>
          <w:rStyle w:val="Hyperlink.1"/>
        </w:rPr>
        <w:instrText xml:space="preserve"> HYPERLINK "https://github.com/ryan-thorburn"</w:instrText>
      </w:r>
      <w:r>
        <w:rPr>
          <w:rStyle w:val="Hyperlink.1"/>
        </w:rPr>
        <w:fldChar w:fldCharType="separate" w:fldLock="0"/>
      </w:r>
      <w:bookmarkStart w:name="_Hlk14180924" w:id="0"/>
      <w:r>
        <w:rPr>
          <w:rStyle w:val="Hyperlink.1"/>
          <w:rtl w:val="0"/>
          <w:lang w:val="en-US"/>
        </w:rPr>
        <w:t>github.com/ryan-thorburn</w:t>
      </w:r>
      <w:bookmarkEnd w:id="0"/>
      <w:r>
        <w:rPr/>
        <w:fldChar w:fldCharType="end" w:fldLock="0"/>
      </w:r>
      <w:r>
        <w:rPr>
          <w:rStyle w:val="Hyperlink.1"/>
          <w:rtl w:val="0"/>
        </w:rPr>
        <w:t xml:space="preserve"> </w:t>
      </w:r>
      <w:r>
        <w:rPr>
          <w:rStyle w:val="None"/>
          <w:outline w:val="0"/>
          <w:color w:val="000000"/>
          <w:u w:color="000000"/>
          <w:rtl w:val="0"/>
          <w14:textFill>
            <w14:solidFill>
              <w14:srgbClr w14:val="000000"/>
            </w14:solidFill>
          </w14:textFill>
        </w:rPr>
        <w:t xml:space="preserve">                </w:t>
      </w:r>
      <w:r>
        <w:rPr>
          <w:rStyle w:val="Hyperlink.1"/>
        </w:rPr>
        <w:fldChar w:fldCharType="begin" w:fldLock="0"/>
      </w:r>
      <w:r>
        <w:rPr>
          <w:rStyle w:val="Hyperlink.1"/>
        </w:rPr>
        <w:instrText xml:space="preserve"> HYPERLINK "https://facebook.com/ryan.thorburn.169"</w:instrText>
      </w:r>
      <w:r>
        <w:rPr>
          <w:rStyle w:val="Hyperlink.1"/>
        </w:rPr>
        <w:fldChar w:fldCharType="separate" w:fldLock="0"/>
      </w:r>
      <w:r>
        <w:rPr>
          <w:rStyle w:val="Hyperlink.1"/>
          <w:rtl w:val="0"/>
        </w:rPr>
        <w:t>Facebook.com/ryan.thorburn.169</w:t>
      </w:r>
      <w:r>
        <w:rPr/>
        <w:fldChar w:fldCharType="end" w:fldLock="0"/>
      </w:r>
    </w:p>
    <w:p>
      <w:pPr>
        <w:pStyle w:val="Body"/>
        <w:spacing w:after="0"/>
        <w:rPr>
          <w:rStyle w:val="None"/>
          <w:outline w:val="0"/>
          <w:color w:val="000000"/>
          <w:sz w:val="24"/>
          <w:szCs w:val="24"/>
          <w:u w:color="000000"/>
          <w14:textFill>
            <w14:solidFill>
              <w14:srgbClr w14:val="000000"/>
            </w14:solidFill>
          </w14:textFill>
        </w:rPr>
      </w:pPr>
    </w:p>
    <w:p>
      <w:pPr>
        <w:pStyle w:val="Body"/>
        <w:spacing w:after="0" w:line="240" w:lineRule="auto"/>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As a certified AWS Solution Architect, I have extensive experience in the IT industry in Corporate, Government, and Start-ups. My experience includes Director of Engineering, Project DevOps TechLead, Full Stack Dev, CTO, Solutions Architect, Incident and Problem Manager, IT Lead, DevOps Engineer, Systems Analyst, UNIX Admin and Data Cleanser.</w:t>
      </w:r>
    </w:p>
    <w:p>
      <w:pPr>
        <w:pStyle w:val="Body"/>
        <w:spacing w:after="0"/>
        <w:rPr>
          <w:rStyle w:val="None"/>
          <w:outline w:val="0"/>
          <w:color w:val="000000"/>
          <w:sz w:val="24"/>
          <w:szCs w:val="24"/>
          <w:u w:color="000000"/>
          <w14:textFill>
            <w14:solidFill>
              <w14:srgbClr w14:val="000000"/>
            </w14:solidFill>
          </w14:textFill>
        </w:rPr>
      </w:pPr>
    </w:p>
    <w:p>
      <w:pPr>
        <w:pStyle w:val="Body"/>
        <w:spacing w:after="0" w:line="240" w:lineRule="auto"/>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As a seasoned technical professional with over 10 years of experience and emotional intelligence. I am skilled in identifying </w:t>
      </w:r>
      <w:r>
        <w:rPr>
          <w:rStyle w:val="None"/>
          <w:outline w:val="0"/>
          <w:color w:val="000000"/>
          <w:sz w:val="24"/>
          <w:szCs w:val="24"/>
          <w:u w:color="000000"/>
          <w:rtl w:val="0"/>
          <w:lang w:val="en-US"/>
          <w14:textFill>
            <w14:solidFill>
              <w14:srgbClr w14:val="000000"/>
            </w14:solidFill>
          </w14:textFill>
        </w:rPr>
        <w:t>corporate inefficiencies and resolving them with technical and process solutions, understanding team dynamics,</w:t>
      </w:r>
      <w:r>
        <w:rPr>
          <w:rStyle w:val="None"/>
          <w:outline w:val="0"/>
          <w:color w:val="000000"/>
          <w:sz w:val="24"/>
          <w:szCs w:val="24"/>
          <w:u w:color="000000"/>
          <w:rtl w:val="0"/>
          <w:lang w:val="en-US"/>
          <w14:textFill>
            <w14:solidFill>
              <w14:srgbClr w14:val="000000"/>
            </w14:solidFill>
          </w14:textFill>
        </w:rPr>
        <w:t xml:space="preserve"> and providing confidential assistance to help improve focus and quality of life. My goal is to discover and share </w:t>
      </w:r>
      <w:r>
        <w:rPr>
          <w:rStyle w:val="None"/>
          <w:outline w:val="0"/>
          <w:color w:val="000000"/>
          <w:sz w:val="24"/>
          <w:szCs w:val="24"/>
          <w:u w:color="000000"/>
          <w:rtl w:val="0"/>
          <w:lang w:val="en-US"/>
          <w14:textFill>
            <w14:solidFill>
              <w14:srgbClr w14:val="000000"/>
            </w14:solidFill>
          </w14:textFill>
        </w:rPr>
        <w:t>organizational</w:t>
      </w:r>
      <w:r>
        <w:rPr>
          <w:rStyle w:val="None"/>
          <w:outline w:val="0"/>
          <w:color w:val="000000"/>
          <w:sz w:val="24"/>
          <w:szCs w:val="24"/>
          <w:u w:color="000000"/>
          <w:rtl w:val="0"/>
          <w:lang w:val="en-US"/>
          <w14:textFill>
            <w14:solidFill>
              <w14:srgbClr w14:val="000000"/>
            </w14:solidFill>
          </w14:textFill>
        </w:rPr>
        <w:t xml:space="preserve"> knowledge where appropriate and automate my role where possible, allowing me to deliver value</w:t>
      </w:r>
      <w:r>
        <w:rPr>
          <w:rStyle w:val="None"/>
          <w:outline w:val="0"/>
          <w:color w:val="000000"/>
          <w:sz w:val="24"/>
          <w:szCs w:val="24"/>
          <w:u w:color="000000"/>
          <w:rtl w:val="0"/>
          <w:lang w:val="en-US"/>
          <w14:textFill>
            <w14:solidFill>
              <w14:srgbClr w14:val="000000"/>
            </w14:solidFill>
          </w14:textFill>
        </w:rPr>
        <w:t>, take on additional responsibilities,</w:t>
      </w:r>
      <w:r>
        <w:rPr>
          <w:rStyle w:val="None"/>
          <w:outline w:val="0"/>
          <w:color w:val="000000"/>
          <w:sz w:val="24"/>
          <w:szCs w:val="24"/>
          <w:u w:color="000000"/>
          <w:rtl w:val="0"/>
          <w:lang w:val="en-US"/>
          <w14:textFill>
            <w14:solidFill>
              <w14:srgbClr w14:val="000000"/>
            </w14:solidFill>
          </w14:textFill>
        </w:rPr>
        <w:t xml:space="preserve"> and help people grow.</w:t>
      </w:r>
    </w:p>
    <w:p>
      <w:pPr>
        <w:pStyle w:val="Body"/>
        <w:spacing w:after="0" w:line="240" w:lineRule="auto"/>
        <w:rPr>
          <w:rStyle w:val="None"/>
          <w:outline w:val="0"/>
          <w:color w:val="000000"/>
          <w:sz w:val="24"/>
          <w:szCs w:val="24"/>
          <w:u w:color="000000"/>
          <w14:textFill>
            <w14:solidFill>
              <w14:srgbClr w14:val="000000"/>
            </w14:solidFill>
          </w14:textFill>
        </w:rPr>
      </w:pPr>
    </w:p>
    <w:p>
      <w:pPr>
        <w:pStyle w:val="Body"/>
        <w:spacing w:after="0" w:line="240" w:lineRule="auto"/>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As the Project DevOps TechLead at Origin Energy, I have both technically led project teams and delivered solo projects. I found forming and mentoring new project teams both personally rewarding while improving the projects' velocity. </w:t>
      </w:r>
      <w:r>
        <w:rPr>
          <w:rStyle w:val="None"/>
          <w:outline w:val="0"/>
          <w:color w:val="000000"/>
          <w:sz w:val="24"/>
          <w:szCs w:val="24"/>
          <w:u w:color="000000"/>
          <w:rtl w:val="0"/>
          <w:lang w:val="en-US"/>
          <w14:textFill>
            <w14:solidFill>
              <w14:srgbClr w14:val="000000"/>
            </w14:solidFill>
          </w14:textFill>
        </w:rPr>
        <w:t>Multitasking between</w:t>
      </w:r>
      <w:r>
        <w:rPr>
          <w:rStyle w:val="None"/>
          <w:outline w:val="0"/>
          <w:color w:val="000000"/>
          <w:sz w:val="24"/>
          <w:szCs w:val="24"/>
          <w:u w:color="000000"/>
          <w:rtl w:val="0"/>
          <w:lang w:val="en-US"/>
          <w14:textFill>
            <w14:solidFill>
              <w14:srgbClr w14:val="000000"/>
            </w14:solidFill>
          </w14:textFill>
        </w:rPr>
        <w:t xml:space="preserve"> a leadership role </w:t>
      </w:r>
      <w:r>
        <w:rPr>
          <w:rStyle w:val="None"/>
          <w:outline w:val="0"/>
          <w:color w:val="000000"/>
          <w:sz w:val="24"/>
          <w:szCs w:val="24"/>
          <w:u w:color="000000"/>
          <w:rtl w:val="0"/>
          <w:lang w:val="en-US"/>
          <w14:textFill>
            <w14:solidFill>
              <w14:srgbClr w14:val="000000"/>
            </w14:solidFill>
          </w14:textFill>
        </w:rPr>
        <w:t>and</w:t>
      </w:r>
      <w:r>
        <w:rPr>
          <w:rStyle w:val="None"/>
          <w:outline w:val="0"/>
          <w:color w:val="000000"/>
          <w:sz w:val="24"/>
          <w:szCs w:val="24"/>
          <w:u w:color="000000"/>
          <w:rtl w:val="0"/>
          <w:lang w:val="en-US"/>
          <w14:textFill>
            <w14:solidFill>
              <w14:srgbClr w14:val="000000"/>
            </w14:solidFill>
          </w14:textFill>
        </w:rPr>
        <w:t xml:space="preserve"> being hands-on with the tools multiple times a day has taught me to </w:t>
      </w:r>
      <w:r>
        <w:rPr>
          <w:rStyle w:val="None"/>
          <w:outline w:val="0"/>
          <w:color w:val="000000"/>
          <w:sz w:val="24"/>
          <w:szCs w:val="24"/>
          <w:u w:color="000000"/>
          <w:rtl w:val="0"/>
          <w:lang w:val="en-US"/>
          <w14:textFill>
            <w14:solidFill>
              <w14:srgbClr w14:val="000000"/>
            </w14:solidFill>
          </w14:textFill>
        </w:rPr>
        <w:t>rely on and trust my teams while keeping</w:t>
      </w:r>
      <w:r>
        <w:rPr>
          <w:rStyle w:val="None"/>
          <w:outline w:val="0"/>
          <w:color w:val="000000"/>
          <w:sz w:val="24"/>
          <w:szCs w:val="24"/>
          <w:u w:color="000000"/>
          <w:rtl w:val="0"/>
          <w:lang w:val="en-US"/>
          <w14:textFill>
            <w14:solidFill>
              <w14:srgbClr w14:val="000000"/>
            </w14:solidFill>
          </w14:textFill>
        </w:rPr>
        <w:t xml:space="preserve"> my deep technical knowledge sharp.</w:t>
      </w:r>
    </w:p>
    <w:p>
      <w:pPr>
        <w:pStyle w:val="Body"/>
        <w:spacing w:after="0" w:line="240" w:lineRule="auto"/>
        <w:rPr>
          <w:rStyle w:val="None"/>
          <w:outline w:val="0"/>
          <w:color w:val="000000"/>
          <w:sz w:val="24"/>
          <w:szCs w:val="24"/>
          <w:u w:color="000000"/>
          <w14:textFill>
            <w14:solidFill>
              <w14:srgbClr w14:val="000000"/>
            </w14:solidFill>
          </w14:textFill>
        </w:rPr>
      </w:pPr>
    </w:p>
    <w:p>
      <w:pPr>
        <w:pStyle w:val="Body"/>
        <w:spacing w:after="0" w:line="240" w:lineRule="auto"/>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As the Senior DevOps Engineer at OSE, I have been building out the new Managed Services division to help service our new and existing customers. I have also improved the continuous integration and deployment for OSE</w:t>
      </w:r>
      <w:r>
        <w:rPr>
          <w:rStyle w:val="None"/>
          <w:outline w:val="0"/>
          <w:color w:val="000000"/>
          <w:sz w:val="24"/>
          <w:szCs w:val="24"/>
          <w:u w:color="000000"/>
          <w:rtl w:val="1"/>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s existing customers and improved security and stability for OSE</w:t>
      </w:r>
      <w:r>
        <w:rPr>
          <w:rStyle w:val="None"/>
          <w:outline w:val="0"/>
          <w:color w:val="000000"/>
          <w:sz w:val="24"/>
          <w:szCs w:val="24"/>
          <w:u w:color="000000"/>
          <w:rtl w:val="1"/>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s AWS hosting solutions. I also orchestrated a formal partnership with OSE, River City Labs, and Lynks.</w:t>
      </w:r>
    </w:p>
    <w:p>
      <w:pPr>
        <w:pStyle w:val="Body"/>
        <w:spacing w:after="0" w:line="240" w:lineRule="auto"/>
        <w:rPr>
          <w:rStyle w:val="None"/>
          <w:outline w:val="0"/>
          <w:color w:val="000000"/>
          <w:sz w:val="24"/>
          <w:szCs w:val="24"/>
          <w:u w:color="000000"/>
          <w14:textFill>
            <w14:solidFill>
              <w14:srgbClr w14:val="000000"/>
            </w14:solidFill>
          </w14:textFill>
        </w:rPr>
      </w:pPr>
    </w:p>
    <w:p>
      <w:pPr>
        <w:pStyle w:val="Body"/>
        <w:spacing w:after="0" w:line="240" w:lineRule="auto"/>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As a Director of Engineering at Arkose Labs, my responsibilities include managing the Core Development team, the DevOps team, and the head of Infrastructure. At Arkose Labs, we have a contractual 100% uptime SLA with our clients. Leading these teams placed me in the position of ensuring the quality of our product and the release process. Being backed by PayPal, we have been attracting and protecting some of the largest companies from ongoing fraud attacks and other abuse. Companies like Microsoft, GitHub, EA and Roblox rely on us to protect their business models from automated and </w:t>
      </w:r>
      <w:r>
        <w:rPr>
          <w:rStyle w:val="None"/>
          <w:outline w:val="0"/>
          <w:color w:val="000000"/>
          <w:sz w:val="24"/>
          <w:szCs w:val="24"/>
          <w:u w:color="000000"/>
          <w:rtl w:val="0"/>
          <w:lang w:val="en-US"/>
          <w14:textFill>
            <w14:solidFill>
              <w14:srgbClr w14:val="000000"/>
            </w14:solidFill>
          </w14:textFill>
        </w:rPr>
        <w:t>machine-learning</w:t>
      </w:r>
      <w:r>
        <w:rPr>
          <w:rStyle w:val="None"/>
          <w:outline w:val="0"/>
          <w:color w:val="000000"/>
          <w:sz w:val="24"/>
          <w:szCs w:val="24"/>
          <w:u w:color="000000"/>
          <w:rtl w:val="0"/>
          <w:lang w:val="sv-SE"/>
          <w14:textFill>
            <w14:solidFill>
              <w14:srgbClr w14:val="000000"/>
            </w14:solidFill>
          </w14:textFill>
        </w:rPr>
        <w:t xml:space="preserve"> attacks. I</w:t>
      </w:r>
      <w:r>
        <w:rPr>
          <w:rStyle w:val="None"/>
          <w:outline w:val="0"/>
          <w:color w:val="000000"/>
          <w:sz w:val="24"/>
          <w:szCs w:val="24"/>
          <w:u w:color="000000"/>
          <w:rtl w:val="1"/>
          <w14:textFill>
            <w14:solidFill>
              <w14:srgbClr w14:val="000000"/>
            </w14:solidFill>
          </w14:textFill>
        </w:rPr>
        <w:t>’</w:t>
      </w:r>
      <w:r>
        <w:rPr>
          <w:rStyle w:val="None"/>
          <w:outline w:val="0"/>
          <w:color w:val="000000"/>
          <w:sz w:val="24"/>
          <w:szCs w:val="24"/>
          <w:u w:color="000000"/>
          <w:rtl w:val="0"/>
          <w:lang w:val="en-US"/>
          <w14:textFill>
            <w14:solidFill>
              <w14:srgbClr w14:val="000000"/>
            </w14:solidFill>
          </w14:textFill>
        </w:rPr>
        <w:t xml:space="preserve">m proud that my technical and business plans are still being executed as the company </w:t>
      </w:r>
      <w:r>
        <w:rPr>
          <w:rStyle w:val="None"/>
          <w:outline w:val="0"/>
          <w:color w:val="000000"/>
          <w:sz w:val="24"/>
          <w:szCs w:val="24"/>
          <w:u w:color="000000"/>
          <w:rtl w:val="0"/>
          <w:lang w:val="en-US"/>
          <w14:textFill>
            <w14:solidFill>
              <w14:srgbClr w14:val="000000"/>
            </w14:solidFill>
          </w14:textFill>
        </w:rPr>
        <w:t>grows</w:t>
      </w:r>
      <w:r>
        <w:rPr>
          <w:rStyle w:val="None"/>
          <w:outline w:val="0"/>
          <w:color w:val="000000"/>
          <w:sz w:val="24"/>
          <w:szCs w:val="24"/>
          <w:u w:color="000000"/>
          <w:rtl w:val="0"/>
          <w14:textFill>
            <w14:solidFill>
              <w14:srgbClr w14:val="000000"/>
            </w14:solidFill>
          </w14:textFill>
        </w:rPr>
        <w:t>.</w:t>
      </w:r>
    </w:p>
    <w:p>
      <w:pPr>
        <w:pStyle w:val="Body"/>
        <w:spacing w:after="0" w:line="240" w:lineRule="auto"/>
        <w:rPr>
          <w:rStyle w:val="None"/>
          <w:outline w:val="0"/>
          <w:color w:val="000000"/>
          <w:sz w:val="24"/>
          <w:szCs w:val="24"/>
          <w:u w:color="000000"/>
          <w14:textFill>
            <w14:solidFill>
              <w14:srgbClr w14:val="000000"/>
            </w14:solidFill>
          </w14:textFill>
        </w:rPr>
      </w:pPr>
    </w:p>
    <w:p>
      <w:pPr>
        <w:pStyle w:val="Body"/>
        <w:spacing w:after="0" w:line="240" w:lineRule="auto"/>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As a Pre-Sales Solutions Architect at Fully Managed. Partnering with small to medium-sized companies, Fully Managed </w:t>
      </w:r>
      <w:bookmarkStart w:name="_Hlk492931535" w:id="1"/>
      <w:r>
        <w:rPr>
          <w:rStyle w:val="None"/>
          <w:outline w:val="0"/>
          <w:color w:val="000000"/>
          <w:sz w:val="24"/>
          <w:szCs w:val="24"/>
          <w:u w:color="000000"/>
          <w:rtl w:val="0"/>
          <w:lang w:val="en-US"/>
          <w14:textFill>
            <w14:solidFill>
              <w14:srgbClr w14:val="000000"/>
            </w14:solidFill>
          </w14:textFill>
        </w:rPr>
        <w:t>provides complete end-to-end IT and project services solutions.</w:t>
      </w:r>
      <w:bookmarkEnd w:id="1"/>
      <w:r>
        <w:rPr>
          <w:rStyle w:val="None"/>
          <w:outline w:val="0"/>
          <w:color w:val="000000"/>
          <w:sz w:val="24"/>
          <w:szCs w:val="24"/>
          <w:u w:color="000000"/>
          <w:rtl w:val="0"/>
          <w:lang w:val="en-US"/>
          <w14:textFill>
            <w14:solidFill>
              <w14:srgbClr w14:val="000000"/>
            </w14:solidFill>
          </w14:textFill>
        </w:rPr>
        <w:t xml:space="preserve"> My first task was to create a tool using Excel to easily select hardware, software, </w:t>
      </w:r>
      <w:r>
        <w:rPr>
          <w:rStyle w:val="None"/>
          <w:outline w:val="0"/>
          <w:color w:val="000000"/>
          <w:sz w:val="24"/>
          <w:szCs w:val="24"/>
          <w:u w:color="000000"/>
          <w:rtl w:val="0"/>
          <w:lang w:val="en-US"/>
          <w14:textFill>
            <w14:solidFill>
              <w14:srgbClr w14:val="000000"/>
            </w14:solidFill>
          </w14:textFill>
        </w:rPr>
        <w:t>licensing</w:t>
      </w:r>
      <w:r>
        <w:rPr>
          <w:rStyle w:val="None"/>
          <w:outline w:val="0"/>
          <w:color w:val="000000"/>
          <w:sz w:val="24"/>
          <w:szCs w:val="24"/>
          <w:u w:color="000000"/>
          <w:rtl w:val="0"/>
          <w:lang w:val="en-US"/>
          <w14:textFill>
            <w14:solidFill>
              <w14:srgbClr w14:val="000000"/>
            </w14:solidFill>
          </w14:textFill>
        </w:rPr>
        <w:t xml:space="preserve">, project resources and ongoing service support to display a detailed costing report with a breakdown of each service. Including adjustable gross margins for each category </w:t>
      </w:r>
      <w:r>
        <w:rPr>
          <w:rStyle w:val="None"/>
          <w:outline w:val="0"/>
          <w:color w:val="000000"/>
          <w:sz w:val="24"/>
          <w:szCs w:val="24"/>
          <w:u w:color="000000"/>
          <w:rtl w:val="0"/>
          <w:lang w:val="en-US"/>
          <w14:textFill>
            <w14:solidFill>
              <w14:srgbClr w14:val="000000"/>
            </w14:solidFill>
          </w14:textFill>
        </w:rPr>
        <w:t>type</w:t>
      </w:r>
      <w:r>
        <w:rPr>
          <w:rStyle w:val="None"/>
          <w:outline w:val="0"/>
          <w:color w:val="000000"/>
          <w:sz w:val="24"/>
          <w:szCs w:val="24"/>
          <w:u w:color="000000"/>
          <w:rtl w:val="0"/>
          <w:lang w:val="en-US"/>
          <w14:textFill>
            <w14:solidFill>
              <w14:srgbClr w14:val="000000"/>
            </w14:solidFill>
          </w14:textFill>
        </w:rPr>
        <w:t xml:space="preserve"> for the sales team to see each project's profit margin.</w:t>
      </w:r>
    </w:p>
    <w:p>
      <w:pPr>
        <w:pStyle w:val="Body"/>
        <w:spacing w:after="0" w:line="240" w:lineRule="auto"/>
        <w:rPr>
          <w:rStyle w:val="None"/>
          <w:outline w:val="0"/>
          <w:color w:val="000000"/>
          <w:sz w:val="24"/>
          <w:szCs w:val="24"/>
          <w:u w:color="000000"/>
          <w14:textFill>
            <w14:solidFill>
              <w14:srgbClr w14:val="000000"/>
            </w14:solidFill>
          </w14:textFill>
        </w:rPr>
      </w:pPr>
    </w:p>
    <w:p>
      <w:pPr>
        <w:pStyle w:val="Body"/>
        <w:spacing w:after="0" w:line="240" w:lineRule="auto"/>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As a Developer at Nilo Software. Using Python and Django, I helped create an efficient calendar solution to match medical students with doctors with the required medical </w:t>
      </w:r>
      <w:r>
        <w:rPr>
          <w:rStyle w:val="None"/>
          <w:outline w:val="0"/>
          <w:color w:val="000000"/>
          <w:sz w:val="24"/>
          <w:szCs w:val="24"/>
          <w:u w:color="000000"/>
          <w:rtl w:val="0"/>
          <w:lang w:val="en-US"/>
          <w14:textFill>
            <w14:solidFill>
              <w14:srgbClr w14:val="000000"/>
            </w14:solidFill>
          </w14:textFill>
        </w:rPr>
        <w:t>specialty</w:t>
      </w:r>
      <w:r>
        <w:rPr>
          <w:rStyle w:val="None"/>
          <w:outline w:val="0"/>
          <w:color w:val="000000"/>
          <w:sz w:val="24"/>
          <w:szCs w:val="24"/>
          <w:u w:color="000000"/>
          <w:rtl w:val="0"/>
          <w:lang w:val="en-US"/>
          <w14:textFill>
            <w14:solidFill>
              <w14:srgbClr w14:val="000000"/>
            </w14:solidFill>
          </w14:textFill>
        </w:rPr>
        <w:t xml:space="preserve"> and allow the students to join the doctors on their rotations as an ongoing requirement of their university course. Using this system, we could also track the required paperwork, further elevating the manual process of calling many hospitals to match students with available doctors.</w:t>
      </w:r>
    </w:p>
    <w:p>
      <w:pPr>
        <w:pStyle w:val="Body"/>
        <w:spacing w:after="0"/>
        <w:rPr>
          <w:rStyle w:val="None"/>
          <w:outline w:val="0"/>
          <w:color w:val="000000"/>
          <w:sz w:val="24"/>
          <w:szCs w:val="24"/>
          <w:u w:color="000000"/>
          <w14:textFill>
            <w14:solidFill>
              <w14:srgbClr w14:val="000000"/>
            </w14:solidFill>
          </w14:textFill>
        </w:rPr>
      </w:pPr>
    </w:p>
    <w:p>
      <w:pPr>
        <w:pStyle w:val="Body"/>
        <w:spacing w:after="0" w:line="240" w:lineRule="auto"/>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As the CTO and Co-founder at LETT. I worked with significant geospatial data sources and property listings from 3</w:t>
      </w:r>
      <w:r>
        <w:rPr>
          <w:rStyle w:val="None"/>
          <w:outline w:val="0"/>
          <w:color w:val="000000"/>
          <w:sz w:val="24"/>
          <w:szCs w:val="24"/>
          <w:u w:color="000000"/>
          <w:vertAlign w:val="superscript"/>
          <w:rtl w:val="0"/>
          <w14:textFill>
            <w14:solidFill>
              <w14:srgbClr w14:val="000000"/>
            </w14:solidFill>
          </w14:textFill>
        </w:rPr>
        <w:t>rd</w:t>
      </w:r>
      <w:r>
        <w:rPr>
          <w:rStyle w:val="None"/>
          <w:outline w:val="0"/>
          <w:color w:val="000000"/>
          <w:sz w:val="24"/>
          <w:szCs w:val="24"/>
          <w:u w:color="000000"/>
          <w:rtl w:val="0"/>
          <w:lang w:val="en-US"/>
          <w14:textFill>
            <w14:solidFill>
              <w14:srgbClr w14:val="000000"/>
            </w14:solidFill>
          </w14:textFill>
        </w:rPr>
        <w:t xml:space="preserve"> party sources. The data was </w:t>
      </w:r>
      <w:r>
        <w:rPr>
          <w:rStyle w:val="None"/>
          <w:outline w:val="0"/>
          <w:color w:val="000000"/>
          <w:sz w:val="24"/>
          <w:szCs w:val="24"/>
          <w:u w:color="000000"/>
          <w:rtl w:val="0"/>
          <w:lang w:val="en-US"/>
          <w14:textFill>
            <w14:solidFill>
              <w14:srgbClr w14:val="000000"/>
            </w14:solidFill>
          </w14:textFill>
        </w:rPr>
        <w:t>sanitized</w:t>
      </w:r>
      <w:r>
        <w:rPr>
          <w:rStyle w:val="None"/>
          <w:outline w:val="0"/>
          <w:color w:val="000000"/>
          <w:sz w:val="24"/>
          <w:szCs w:val="24"/>
          <w:u w:color="000000"/>
          <w:rtl w:val="0"/>
          <w:lang w:val="en-US"/>
          <w14:textFill>
            <w14:solidFill>
              <w14:srgbClr w14:val="000000"/>
            </w14:solidFill>
          </w14:textFill>
        </w:rPr>
        <w:t xml:space="preserve"> and stored in our MongoDB NoSQL database. APIs were created for external use, and the information was displayed with thousands of pins at a time on a map view controlled by several filters and full-text search.</w:t>
      </w:r>
    </w:p>
    <w:p>
      <w:pPr>
        <w:pStyle w:val="Body"/>
        <w:spacing w:after="0"/>
        <w:rPr>
          <w:rStyle w:val="None"/>
          <w:outline w:val="0"/>
          <w:color w:val="000000"/>
          <w:sz w:val="24"/>
          <w:szCs w:val="24"/>
          <w:u w:color="000000"/>
          <w14:textFill>
            <w14:solidFill>
              <w14:srgbClr w14:val="000000"/>
            </w14:solidFill>
          </w14:textFill>
        </w:rPr>
      </w:pPr>
    </w:p>
    <w:p>
      <w:pPr>
        <w:pStyle w:val="Body"/>
        <w:spacing w:after="0" w:line="240" w:lineRule="auto"/>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As a Systems Analyst at Ipswich City Council. I was responsible for upgrading and administrating the Crystal Reports backend service. I became the point of escalation for </w:t>
      </w:r>
      <w:r>
        <w:rPr>
          <w:rStyle w:val="None"/>
          <w:outline w:val="0"/>
          <w:color w:val="000000"/>
          <w:sz w:val="24"/>
          <w:szCs w:val="24"/>
          <w:u w:color="000000"/>
          <w:rtl w:val="0"/>
          <w:lang w:val="en-US"/>
          <w14:textFill>
            <w14:solidFill>
              <w14:srgbClr w14:val="000000"/>
            </w14:solidFill>
          </w14:textFill>
        </w:rPr>
        <w:t>report</w:t>
      </w:r>
      <w:r>
        <w:rPr>
          <w:rStyle w:val="None"/>
          <w:outline w:val="0"/>
          <w:color w:val="000000"/>
          <w:sz w:val="24"/>
          <w:szCs w:val="24"/>
          <w:u w:color="000000"/>
          <w:rtl w:val="0"/>
          <w:lang w:val="en-US"/>
          <w14:textFill>
            <w14:solidFill>
              <w14:srgbClr w14:val="000000"/>
            </w14:solidFill>
          </w14:textFill>
        </w:rPr>
        <w:t xml:space="preserve"> development. I also created reports for user audits for several business-critical systems.</w:t>
      </w:r>
    </w:p>
    <w:p>
      <w:pPr>
        <w:pStyle w:val="Body"/>
        <w:spacing w:after="0" w:line="240" w:lineRule="auto"/>
        <w:rPr>
          <w:rStyle w:val="None"/>
          <w:outline w:val="0"/>
          <w:color w:val="000000"/>
          <w:sz w:val="24"/>
          <w:szCs w:val="24"/>
          <w:u w:color="000000"/>
          <w14:textFill>
            <w14:solidFill>
              <w14:srgbClr w14:val="000000"/>
            </w14:solidFill>
          </w14:textFill>
        </w:rPr>
      </w:pPr>
    </w:p>
    <w:p>
      <w:pPr>
        <w:pStyle w:val="Body"/>
        <w:spacing w:after="0" w:line="240" w:lineRule="auto"/>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I also created the reporting tool to track and </w:t>
      </w:r>
      <w:r>
        <w:rPr>
          <w:rStyle w:val="None"/>
          <w:outline w:val="0"/>
          <w:color w:val="000000"/>
          <w:sz w:val="24"/>
          <w:szCs w:val="24"/>
          <w:u w:color="000000"/>
          <w:rtl w:val="0"/>
          <w:lang w:val="en-US"/>
          <w14:textFill>
            <w14:solidFill>
              <w14:srgbClr w14:val="000000"/>
            </w14:solidFill>
          </w14:textFill>
        </w:rPr>
        <w:t>analyze</w:t>
      </w:r>
      <w:r>
        <w:rPr>
          <w:rStyle w:val="None"/>
          <w:outline w:val="0"/>
          <w:color w:val="000000"/>
          <w:sz w:val="24"/>
          <w:szCs w:val="24"/>
          <w:u w:color="000000"/>
          <w:rtl w:val="0"/>
          <w:lang w:val="en-US"/>
          <w14:textFill>
            <w14:solidFill>
              <w14:srgbClr w14:val="000000"/>
            </w14:solidFill>
          </w14:textFill>
        </w:rPr>
        <w:t xml:space="preserve"> Critical Incidents and Problem Records using pivot tables to provide insights into reoccurring issues. I performed the same task for the Release Management tracking system to identify and avoid scheduling conflicts.</w:t>
      </w:r>
    </w:p>
    <w:p>
      <w:pPr>
        <w:pStyle w:val="Body"/>
        <w:spacing w:after="0" w:line="240" w:lineRule="auto"/>
        <w:rPr>
          <w:rStyle w:val="None"/>
          <w:outline w:val="0"/>
          <w:color w:val="000000"/>
          <w:sz w:val="24"/>
          <w:szCs w:val="24"/>
          <w:u w:color="000000"/>
          <w14:textFill>
            <w14:solidFill>
              <w14:srgbClr w14:val="000000"/>
            </w14:solidFill>
          </w14:textFill>
        </w:rPr>
      </w:pPr>
    </w:p>
    <w:p>
      <w:pPr>
        <w:pStyle w:val="Body"/>
        <w:spacing w:after="0" w:line="240" w:lineRule="auto"/>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I also created a semantic knowledge base containing all the Council's IT infrastructure and services information. The semantic component turns tags within the wiki into a structured database and then queried throughout the wiki. Each section stored data types (servers, applications, scheduled tasks, etc.) and used data from each section </w:t>
      </w:r>
      <w:r>
        <w:rPr>
          <w:rStyle w:val="None"/>
          <w:outline w:val="0"/>
          <w:color w:val="000000"/>
          <w:sz w:val="24"/>
          <w:szCs w:val="24"/>
          <w:u w:color="000000"/>
          <w:rtl w:val="0"/>
          <w:lang w:val="en-US"/>
          <w14:textFill>
            <w14:solidFill>
              <w14:srgbClr w14:val="000000"/>
            </w14:solidFill>
          </w14:textFill>
        </w:rPr>
        <w:t>to generate reports on related information to the viewed page dynamically</w:t>
      </w:r>
      <w:r>
        <w:rPr>
          <w:rStyle w:val="None"/>
          <w:outline w:val="0"/>
          <w:color w:val="000000"/>
          <w:sz w:val="24"/>
          <w:szCs w:val="24"/>
          <w:u w:color="000000"/>
          <w:rtl w:val="0"/>
          <w:lang w:val="en-US"/>
          <w14:textFill>
            <w14:solidFill>
              <w14:srgbClr w14:val="000000"/>
            </w14:solidFill>
          </w14:textFill>
        </w:rPr>
        <w:t>. For instance, an application page showed the servers the application was installed on and which environment each server belonged to. It would also show any scheduled tasks running on the underlying servers.</w:t>
      </w:r>
    </w:p>
    <w:p>
      <w:pPr>
        <w:pStyle w:val="Body"/>
        <w:spacing w:after="0" w:line="240" w:lineRule="auto"/>
        <w:rPr>
          <w:rStyle w:val="None"/>
          <w:b w:val="1"/>
          <w:bCs w:val="1"/>
          <w:outline w:val="0"/>
          <w:color w:val="000000"/>
          <w:sz w:val="24"/>
          <w:szCs w:val="24"/>
          <w:u w:color="000000"/>
          <w14:textFill>
            <w14:solidFill>
              <w14:srgbClr w14:val="000000"/>
            </w14:solidFill>
          </w14:textFill>
        </w:rPr>
      </w:pPr>
    </w:p>
    <w:p>
      <w:pPr>
        <w:pStyle w:val="Body"/>
        <w:spacing w:after="0" w:line="240" w:lineRule="auto"/>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I also created reports to </w:t>
      </w:r>
      <w:r>
        <w:rPr>
          <w:rStyle w:val="None"/>
          <w:outline w:val="0"/>
          <w:color w:val="000000"/>
          <w:sz w:val="24"/>
          <w:szCs w:val="24"/>
          <w:u w:color="000000"/>
          <w:rtl w:val="0"/>
          <w:lang w:val="en-US"/>
          <w14:textFill>
            <w14:solidFill>
              <w14:srgbClr w14:val="000000"/>
            </w14:solidFill>
          </w14:textFill>
        </w:rPr>
        <w:t>analyze</w:t>
      </w:r>
      <w:r>
        <w:rPr>
          <w:rStyle w:val="None"/>
          <w:outline w:val="0"/>
          <w:color w:val="000000"/>
          <w:sz w:val="24"/>
          <w:szCs w:val="24"/>
          <w:u w:color="000000"/>
          <w:rtl w:val="0"/>
          <w:lang w:val="en-US"/>
          <w14:textFill>
            <w14:solidFill>
              <w14:srgbClr w14:val="000000"/>
            </w14:solidFill>
          </w14:textFill>
        </w:rPr>
        <w:t xml:space="preserve"> all the allocated vs. used resources for over 170 virtual servers, which identified where resources were over and under-allocated and showed the differential in monthly expenses, allowing us to reallocate some of the resources to under-allocated services to improve performance. And deallocate the rest, saving Council a significant amount of money every month.</w:t>
      </w:r>
    </w:p>
    <w:p>
      <w:pPr>
        <w:pStyle w:val="Body"/>
        <w:spacing w:after="0" w:line="240" w:lineRule="auto"/>
        <w:rPr>
          <w:rStyle w:val="None"/>
          <w:outline w:val="0"/>
          <w:color w:val="000000"/>
          <w:sz w:val="24"/>
          <w:szCs w:val="24"/>
          <w:u w:color="000000"/>
          <w14:textFill>
            <w14:solidFill>
              <w14:srgbClr w14:val="000000"/>
            </w14:solidFill>
          </w14:textFill>
        </w:rPr>
      </w:pPr>
    </w:p>
    <w:p>
      <w:pPr>
        <w:pStyle w:val="Body"/>
        <w:spacing w:after="0" w:line="240" w:lineRule="auto"/>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I also created a rendering engine to identify documents for public use while ensuring private documents would not be displayed. I made a database view in MS SQL, allowing me to identify and extract the correct records. I then used this information to render many format types to multi-page PDF files. The relevant public database records were then pushed to an MS SQL database in the DMZ and </w:t>
      </w:r>
      <w:r>
        <w:rPr>
          <w:rStyle w:val="None"/>
          <w:outline w:val="0"/>
          <w:color w:val="000000"/>
          <w:sz w:val="24"/>
          <w:szCs w:val="24"/>
          <w:u w:color="000000"/>
          <w:rtl w:val="0"/>
          <w:lang w:val="en-US"/>
          <w14:textFill>
            <w14:solidFill>
              <w14:srgbClr w14:val="000000"/>
            </w14:solidFill>
          </w14:textFill>
        </w:rPr>
        <w:t>synchronized</w:t>
      </w:r>
      <w:r>
        <w:rPr>
          <w:rStyle w:val="None"/>
          <w:outline w:val="0"/>
          <w:color w:val="000000"/>
          <w:sz w:val="24"/>
          <w:szCs w:val="24"/>
          <w:u w:color="000000"/>
          <w:rtl w:val="0"/>
          <w:lang w:val="en-US"/>
          <w14:textFill>
            <w14:solidFill>
              <w14:srgbClr w14:val="000000"/>
            </w14:solidFill>
          </w14:textFill>
        </w:rPr>
        <w:t xml:space="preserve"> the documents to a public web server, integrating the solution with a 3</w:t>
      </w:r>
      <w:r>
        <w:rPr>
          <w:rStyle w:val="None"/>
          <w:outline w:val="0"/>
          <w:color w:val="000000"/>
          <w:sz w:val="24"/>
          <w:szCs w:val="24"/>
          <w:u w:color="000000"/>
          <w:vertAlign w:val="superscript"/>
          <w:rtl w:val="0"/>
          <w14:textFill>
            <w14:solidFill>
              <w14:srgbClr w14:val="000000"/>
            </w14:solidFill>
          </w14:textFill>
        </w:rPr>
        <w:t>rd</w:t>
      </w:r>
      <w:r>
        <w:rPr>
          <w:rStyle w:val="None"/>
          <w:outline w:val="0"/>
          <w:color w:val="000000"/>
          <w:sz w:val="24"/>
          <w:szCs w:val="24"/>
          <w:u w:color="000000"/>
          <w:rtl w:val="0"/>
          <w:lang w:val="en-US"/>
          <w14:textFill>
            <w14:solidFill>
              <w14:srgbClr w14:val="000000"/>
            </w14:solidFill>
          </w14:textFill>
        </w:rPr>
        <w:t xml:space="preserve"> party web product for seamless end-to-end searching and retrieval.</w:t>
      </w:r>
    </w:p>
    <w:p>
      <w:pPr>
        <w:pStyle w:val="Body"/>
        <w:spacing w:after="0"/>
        <w:rPr>
          <w:rStyle w:val="None"/>
          <w:outline w:val="0"/>
          <w:color w:val="000000"/>
          <w:sz w:val="24"/>
          <w:szCs w:val="24"/>
          <w:u w:color="000000"/>
          <w14:textFill>
            <w14:solidFill>
              <w14:srgbClr w14:val="000000"/>
            </w14:solidFill>
          </w14:textFill>
        </w:rPr>
      </w:pPr>
    </w:p>
    <w:p>
      <w:pPr>
        <w:pStyle w:val="Body"/>
        <w:spacing w:after="0" w:line="240" w:lineRule="auto"/>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I also mapped several </w:t>
      </w:r>
      <w:r>
        <w:rPr>
          <w:rStyle w:val="None"/>
          <w:outline w:val="0"/>
          <w:color w:val="000000"/>
          <w:sz w:val="24"/>
          <w:szCs w:val="24"/>
          <w:u w:color="000000"/>
          <w:rtl w:val="0"/>
          <w:lang w:val="en-US"/>
          <w14:textFill>
            <w14:solidFill>
              <w14:srgbClr w14:val="000000"/>
            </w14:solidFill>
          </w14:textFill>
        </w:rPr>
        <w:t>database</w:t>
      </w:r>
      <w:r>
        <w:rPr>
          <w:rStyle w:val="None"/>
          <w:outline w:val="0"/>
          <w:color w:val="000000"/>
          <w:sz w:val="24"/>
          <w:szCs w:val="24"/>
          <w:u w:color="000000"/>
          <w:rtl w:val="0"/>
          <w14:textFill>
            <w14:solidFill>
              <w14:srgbClr w14:val="000000"/>
            </w14:solidFill>
          </w14:textFill>
        </w:rPr>
        <w:t xml:space="preserve"> </w:t>
      </w:r>
      <w:r>
        <w:rPr>
          <w:rStyle w:val="None"/>
          <w:outline w:val="0"/>
          <w:color w:val="000000"/>
          <w:sz w:val="24"/>
          <w:szCs w:val="24"/>
          <w:u w:color="000000"/>
          <w:rtl w:val="0"/>
          <w:lang w:val="en-US"/>
          <w14:textFill>
            <w14:solidFill>
              <w14:srgbClr w14:val="000000"/>
            </w14:solidFill>
          </w14:textFill>
        </w:rPr>
        <w:t>schemas</w:t>
      </w:r>
      <w:r>
        <w:rPr>
          <w:rStyle w:val="None"/>
          <w:outline w:val="0"/>
          <w:color w:val="000000"/>
          <w:sz w:val="24"/>
          <w:szCs w:val="24"/>
          <w:u w:color="000000"/>
          <w:rtl w:val="0"/>
          <w:lang w:val="en-US"/>
          <w14:textFill>
            <w14:solidFill>
              <w14:srgbClr w14:val="000000"/>
            </w14:solidFill>
          </w14:textFill>
        </w:rPr>
        <w:t xml:space="preserve"> and how they </w:t>
      </w:r>
      <w:r>
        <w:rPr>
          <w:rStyle w:val="None"/>
          <w:outline w:val="0"/>
          <w:color w:val="000000"/>
          <w:sz w:val="24"/>
          <w:szCs w:val="24"/>
          <w:u w:color="000000"/>
          <w:rtl w:val="0"/>
          <w:lang w:val="en-US"/>
          <w14:textFill>
            <w14:solidFill>
              <w14:srgbClr w14:val="000000"/>
            </w14:solidFill>
          </w14:textFill>
        </w:rPr>
        <w:t xml:space="preserve">were </w:t>
      </w:r>
      <w:r>
        <w:rPr>
          <w:rStyle w:val="None"/>
          <w:outline w:val="0"/>
          <w:color w:val="000000"/>
          <w:sz w:val="24"/>
          <w:szCs w:val="24"/>
          <w:u w:color="000000"/>
          <w:rtl w:val="0"/>
          <w:lang w:val="en-US"/>
          <w14:textFill>
            <w14:solidFill>
              <w14:srgbClr w14:val="000000"/>
            </w14:solidFill>
          </w14:textFill>
        </w:rPr>
        <w:t>integrated. When migrating from one content management system to another, my responsibility was to understand and map how the existing content management system integrated with our core financial system. I started by using Excel to map all database triggers, showing where each data packet was written. I then represented this data in a large Visio map to quickly understand how the data flowed. This was a critical step so that the vendor of the new content management system could now reliably integrate with the core financial system with zero errors at go live.</w:t>
      </w:r>
    </w:p>
    <w:p>
      <w:pPr>
        <w:pStyle w:val="Body"/>
        <w:spacing w:after="0"/>
        <w:rPr>
          <w:rStyle w:val="None"/>
          <w:outline w:val="0"/>
          <w:color w:val="000000"/>
          <w:sz w:val="24"/>
          <w:szCs w:val="24"/>
          <w:u w:color="000000"/>
          <w14:textFill>
            <w14:solidFill>
              <w14:srgbClr w14:val="000000"/>
            </w14:solidFill>
          </w14:textFill>
        </w:rPr>
      </w:pPr>
    </w:p>
    <w:p>
      <w:pPr>
        <w:pStyle w:val="Body"/>
        <w:spacing w:after="0" w:line="240" w:lineRule="auto"/>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As a Solutions Architect at Mincom. I was responsible for many of the back-end systems. Two noteworthy examples are the Ticketing System called Remedy and the Content Management System called Alfresco. As both our staff and clients used Remedy, we wanted to understand how it was being used. I embedded many triggers to capture usage analytics. This gave an insight into the most used features, which were never used, and the workflow throughout the life of a ticket. Using this new information, we redesigned parts of the interface to make it easier to use.</w:t>
      </w:r>
    </w:p>
    <w:p>
      <w:pPr>
        <w:pStyle w:val="Body"/>
        <w:spacing w:after="0" w:line="240" w:lineRule="auto"/>
        <w:rPr>
          <w:rStyle w:val="None"/>
          <w:outline w:val="0"/>
          <w:color w:val="000000"/>
          <w:sz w:val="24"/>
          <w:szCs w:val="24"/>
          <w:u w:color="000000"/>
          <w14:textFill>
            <w14:solidFill>
              <w14:srgbClr w14:val="000000"/>
            </w14:solidFill>
          </w14:textFill>
        </w:rPr>
      </w:pPr>
    </w:p>
    <w:p>
      <w:pPr>
        <w:pStyle w:val="Body"/>
        <w:spacing w:after="0" w:line="240" w:lineRule="auto"/>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I also integrated the Ticketing System with the Knowledge Base. When raising a ticket, relevant Knowledge Base articles were automatically displayed to display steps to resolve the call on the first customer contact by the help desk and reduce the number of escalated tickets, dramatically reducing the time to resolve a request.</w:t>
      </w:r>
    </w:p>
    <w:p>
      <w:pPr>
        <w:pStyle w:val="Body"/>
        <w:spacing w:after="0" w:line="240" w:lineRule="auto"/>
        <w:rPr>
          <w:rStyle w:val="None"/>
          <w:outline w:val="0"/>
          <w:color w:val="000000"/>
          <w:sz w:val="24"/>
          <w:szCs w:val="24"/>
          <w:u w:color="000000"/>
          <w14:textFill>
            <w14:solidFill>
              <w14:srgbClr w14:val="000000"/>
            </w14:solidFill>
          </w14:textFill>
        </w:rPr>
      </w:pPr>
    </w:p>
    <w:p>
      <w:pPr>
        <w:pStyle w:val="Body"/>
        <w:spacing w:after="0" w:line="240" w:lineRule="auto"/>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I also integrated the knowledge base with the back-end monitoring system. This system has administrator-level access to all our servers, so security was critical. Once integrated, I could create specific tasks that could be triggered and return information on actions performed on specific servers, allowing the help desk team to resolve calls that they would have previously had to escalate to 2</w:t>
      </w:r>
      <w:r>
        <w:rPr>
          <w:rStyle w:val="None"/>
          <w:outline w:val="0"/>
          <w:color w:val="000000"/>
          <w:sz w:val="24"/>
          <w:szCs w:val="24"/>
          <w:u w:color="000000"/>
          <w:vertAlign w:val="superscript"/>
          <w:rtl w:val="0"/>
          <w14:textFill>
            <w14:solidFill>
              <w14:srgbClr w14:val="000000"/>
            </w14:solidFill>
          </w14:textFill>
        </w:rPr>
        <w:t>nd</w:t>
      </w:r>
      <w:r>
        <w:rPr>
          <w:rStyle w:val="None"/>
          <w:outline w:val="0"/>
          <w:color w:val="000000"/>
          <w:sz w:val="24"/>
          <w:szCs w:val="24"/>
          <w:u w:color="000000"/>
          <w:rtl w:val="0"/>
          <w:lang w:val="en-US"/>
          <w14:textFill>
            <w14:solidFill>
              <w14:srgbClr w14:val="000000"/>
            </w14:solidFill>
          </w14:textFill>
        </w:rPr>
        <w:t xml:space="preserve"> or </w:t>
      </w:r>
      <w:r>
        <w:rPr>
          <w:rStyle w:val="None"/>
          <w:outline w:val="0"/>
          <w:color w:val="000000"/>
          <w:sz w:val="24"/>
          <w:szCs w:val="24"/>
          <w:u w:color="000000"/>
          <w:rtl w:val="0"/>
          <w:lang w:val="en-US"/>
          <w14:textFill>
            <w14:solidFill>
              <w14:srgbClr w14:val="000000"/>
            </w14:solidFill>
          </w14:textFill>
        </w:rPr>
        <w:t>3rd-level</w:t>
      </w:r>
      <w:r>
        <w:rPr>
          <w:rStyle w:val="None"/>
          <w:outline w:val="0"/>
          <w:color w:val="000000"/>
          <w:sz w:val="24"/>
          <w:szCs w:val="24"/>
          <w:u w:color="000000"/>
          <w:rtl w:val="0"/>
          <w:lang w:val="en-US"/>
          <w14:textFill>
            <w14:solidFill>
              <w14:srgbClr w14:val="000000"/>
            </w14:solidFill>
          </w14:textFill>
        </w:rPr>
        <w:t xml:space="preserve"> technicians.</w:t>
      </w:r>
    </w:p>
    <w:p>
      <w:pPr>
        <w:pStyle w:val="Body"/>
        <w:spacing w:after="0"/>
        <w:rPr>
          <w:rStyle w:val="None"/>
          <w:outline w:val="0"/>
          <w:color w:val="000000"/>
          <w:sz w:val="24"/>
          <w:szCs w:val="24"/>
          <w:u w:color="000000"/>
          <w14:textFill>
            <w14:solidFill>
              <w14:srgbClr w14:val="000000"/>
            </w14:solidFill>
          </w14:textFill>
        </w:rPr>
      </w:pPr>
    </w:p>
    <w:p>
      <w:pPr>
        <w:pStyle w:val="Body"/>
        <w:spacing w:after="0"/>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 xml:space="preserve">You can contact me via mobile at </w:t>
      </w:r>
      <w:r>
        <w:rPr>
          <w:rStyle w:val="Hyperlink.0"/>
        </w:rPr>
        <w:fldChar w:fldCharType="begin" w:fldLock="0"/>
      </w:r>
      <w:r>
        <w:rPr>
          <w:rStyle w:val="Hyperlink.0"/>
        </w:rPr>
        <w:instrText xml:space="preserve"> HYPERLINK "tel:+12506348168"</w:instrText>
      </w:r>
      <w:r>
        <w:rPr>
          <w:rStyle w:val="Hyperlink.0"/>
        </w:rPr>
        <w:fldChar w:fldCharType="separate" w:fldLock="0"/>
      </w:r>
      <w:r>
        <w:rPr>
          <w:rStyle w:val="Hyperlink.0"/>
          <w:rtl w:val="0"/>
        </w:rPr>
        <w:t>+1 250 634 8168</w:t>
      </w:r>
      <w:r>
        <w:rPr/>
        <w:fldChar w:fldCharType="end" w:fldLock="0"/>
      </w:r>
      <w:r>
        <w:rPr>
          <w:rStyle w:val="None"/>
          <w:outline w:val="0"/>
          <w:color w:val="000000"/>
          <w:sz w:val="24"/>
          <w:szCs w:val="24"/>
          <w:u w:color="000000"/>
          <w:rtl w:val="0"/>
          <w:lang w:val="en-US"/>
          <w14:textFill>
            <w14:solidFill>
              <w14:srgbClr w14:val="000000"/>
            </w14:solidFill>
          </w14:textFill>
        </w:rPr>
        <w:t xml:space="preserve"> or e-mail at </w:t>
      </w:r>
      <w:r>
        <w:rPr>
          <w:rStyle w:val="Hyperlink.1"/>
        </w:rPr>
        <w:fldChar w:fldCharType="begin" w:fldLock="0"/>
      </w:r>
      <w:r>
        <w:rPr>
          <w:rStyle w:val="Hyperlink.1"/>
        </w:rPr>
        <w:instrText xml:space="preserve"> HYPERLINK "mailto:ryan@morethinks.com"</w:instrText>
      </w:r>
      <w:r>
        <w:rPr>
          <w:rStyle w:val="Hyperlink.1"/>
        </w:rPr>
        <w:fldChar w:fldCharType="separate" w:fldLock="0"/>
      </w:r>
      <w:r>
        <w:rPr>
          <w:rStyle w:val="Hyperlink.1"/>
          <w:rtl w:val="0"/>
          <w:lang w:val="en-US"/>
        </w:rPr>
        <w:t>ryan@morethinks.com</w:t>
      </w:r>
      <w:r>
        <w:rPr/>
        <w:fldChar w:fldCharType="end" w:fldLock="0"/>
      </w:r>
    </w:p>
    <w:p>
      <w:pPr>
        <w:pStyle w:val="Body"/>
        <w:spacing w:after="0"/>
        <w:rPr>
          <w:rStyle w:val="None"/>
          <w:outline w:val="0"/>
          <w:color w:val="000000"/>
          <w:sz w:val="24"/>
          <w:szCs w:val="24"/>
          <w:u w:color="000000"/>
          <w14:textFill>
            <w14:solidFill>
              <w14:srgbClr w14:val="000000"/>
            </w14:solidFill>
          </w14:textFill>
        </w:rPr>
      </w:pPr>
    </w:p>
    <w:p>
      <w:pPr>
        <w:pStyle w:val="Body"/>
        <w:spacing w:after="0" w:line="240" w:lineRule="auto"/>
        <w:rPr>
          <w:rStyle w:val="None"/>
          <w:outline w:val="0"/>
          <w:color w:val="000000"/>
          <w:sz w:val="24"/>
          <w:szCs w:val="24"/>
          <w:u w:color="000000"/>
          <w14:textFill>
            <w14:solidFill>
              <w14:srgbClr w14:val="000000"/>
            </w14:solidFill>
          </w14:textFill>
        </w:rPr>
      </w:pPr>
      <w:r>
        <w:rPr>
          <w:rStyle w:val="None"/>
          <w:outline w:val="0"/>
          <w:color w:val="000000"/>
          <w:sz w:val="24"/>
          <w:szCs w:val="24"/>
          <w:u w:color="000000"/>
          <w:rtl w:val="0"/>
          <w:lang w:val="en-US"/>
          <w14:textFill>
            <w14:solidFill>
              <w14:srgbClr w14:val="000000"/>
            </w14:solidFill>
          </w14:textFill>
        </w:rPr>
        <w:t>Regards,</w:t>
      </w:r>
    </w:p>
    <w:p>
      <w:pPr>
        <w:pStyle w:val="Body"/>
        <w:spacing w:after="0" w:line="240" w:lineRule="auto"/>
      </w:pPr>
      <w:r>
        <w:rPr>
          <w:rStyle w:val="None"/>
          <w:outline w:val="0"/>
          <w:color w:val="000000"/>
          <w:sz w:val="24"/>
          <w:szCs w:val="24"/>
          <w:u w:color="000000"/>
          <w:rtl w:val="0"/>
          <w:lang w:val="en-US"/>
          <w14:textFill>
            <w14:solidFill>
              <w14:srgbClr w14:val="000000"/>
            </w14:solidFill>
          </w14:textFill>
        </w:rPr>
        <w:t>Ryan Thorburn</w:t>
      </w:r>
    </w:p>
    <w:sectPr>
      <w:headerReference w:type="default" r:id="rId4"/>
      <w:footerReference w:type="default" r:id="rId5"/>
      <w:pgSz w:w="11900" w:h="16840" w:orient="portrait"/>
      <w:pgMar w:top="426" w:right="991" w:bottom="568" w:left="851"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00"/>
      <w:u w:val="single" w:color="000000"/>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1">
    <w:name w:val="Hyperlink.1"/>
    <w:basedOn w:val="Link"/>
    <w:next w:val="Hyperlink.1"/>
    <w:rPr>
      <w:outline w:val="0"/>
      <w:color w:val="000000"/>
      <w:u w:color="000000"/>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